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A8" w:rsidRDefault="00303EA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EA8" w:rsidRDefault="00303EA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EA8" w:rsidRDefault="00303EA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EA8" w:rsidRDefault="00303EA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EA8" w:rsidRDefault="00303EA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7D40" w:rsidRDefault="00A21D48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D48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745325B3" wp14:editId="34DA3168">
            <wp:extent cx="6292850" cy="8892415"/>
            <wp:effectExtent l="0" t="0" r="0" b="0"/>
            <wp:docPr id="1" name="Рисунок 1" descr="C:\Users\Пользователь\Pictures\2021-07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Pictures\2021-07-29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7D40">
        <w:rPr>
          <w:rFonts w:ascii="Times New Roman" w:hAnsi="Times New Roman" w:cs="Times New Roman"/>
          <w:sz w:val="24"/>
          <w:szCs w:val="24"/>
          <w:lang w:eastAsia="ru-RU"/>
        </w:rPr>
        <w:t xml:space="preserve">-обеспечение индивидуально ориентированной психолого-медико-педагогической помощи, воспитанников, имеющим ЗПР, с учетом особенностей их </w:t>
      </w:r>
      <w:proofErr w:type="gramStart"/>
      <w:r w:rsidR="00B07D40">
        <w:rPr>
          <w:rFonts w:ascii="Times New Roman" w:hAnsi="Times New Roman" w:cs="Times New Roman"/>
          <w:sz w:val="24"/>
          <w:szCs w:val="24"/>
          <w:lang w:eastAsia="ru-RU"/>
        </w:rPr>
        <w:t>психофизического</w:t>
      </w:r>
      <w:proofErr w:type="gramEnd"/>
      <w:r w:rsidR="00B07D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7D40">
        <w:rPr>
          <w:rFonts w:ascii="Times New Roman" w:hAnsi="Times New Roman" w:cs="Times New Roman"/>
          <w:sz w:val="24"/>
          <w:szCs w:val="24"/>
          <w:lang w:eastAsia="ru-RU"/>
        </w:rPr>
        <w:t>разхвития</w:t>
      </w:r>
      <w:proofErr w:type="spellEnd"/>
      <w:r w:rsidR="00B07D40">
        <w:rPr>
          <w:rFonts w:ascii="Times New Roman" w:hAnsi="Times New Roman" w:cs="Times New Roman"/>
          <w:sz w:val="24"/>
          <w:szCs w:val="24"/>
          <w:lang w:eastAsia="ru-RU"/>
        </w:rPr>
        <w:t xml:space="preserve"> и индивидуальных возможностей;</w:t>
      </w:r>
    </w:p>
    <w:p w:rsidR="003B7C3A" w:rsidRDefault="003B7C3A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C22" w:rsidRPr="00283671" w:rsidRDefault="00015C22" w:rsidP="00DE2E65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обеспечение возможности освоения и преодоления трудностей в освоении воспитанниками, имеющими ЗПР, адаптированной основной образовательной программы МБДОУ;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интеграции коррекционной помощи и воспитательно-образовательного процесса с воспитанниками, имеющими ЗПР;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профилактика вторичных отклонений в развитии воспитанников, имеющих ЗПР;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взаимодействия в разработке и реализации коррекционных мероприятий педагогических работников МБДОУ и других организаций, специализирующихся в области оказания поддержки детям с ЗПР;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взаимодействия с родителями (законными представителями) воспитанников по преодолению у ребенка ЗПР;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повышение педагогической компетентности родителей (законных представителей) в вопросах развития и воспитания детей дошкольного возраста, имеющих ЗПР.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 Направления деятельности группы для детей с ЗПР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3.1. Коррекционное: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создание условий, направленных на коррекцию психического развития воспитанников и обеспечивающих достижение воспитанниками, имеющими ЗПР, уровня психического развития, соответствующего возрастной норме.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3.2. Мониторинговое: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отслеживание динамики психического развития детей, имеющих ЗПР, их успешности в освоении АООП </w:t>
      </w:r>
      <w:r w:rsidR="000A151A">
        <w:rPr>
          <w:rFonts w:ascii="Times New Roman" w:hAnsi="Times New Roman" w:cs="Times New Roman"/>
          <w:sz w:val="24"/>
          <w:szCs w:val="24"/>
          <w:lang w:eastAsia="ru-RU"/>
        </w:rPr>
        <w:t xml:space="preserve">ДО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МБДОУ.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3.3. Просветительское: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создание условий, направленных на повышение профессиональной компетентности педагогических работников МБДОУ, педагогической компетентности родителей (законных представителей) в вопросах развития и воспитания детей дошкольного возраста с ЗПР.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 Организация комплектования группы для детей с ЗПР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4.1. Прием детей, имеющих ЗПР, в группу для детей с ЗПР осуществляется в соответствии с заявлением родителя (законного представителя) на основании выписки из прот</w:t>
      </w:r>
      <w:r w:rsidR="000A151A">
        <w:rPr>
          <w:rFonts w:ascii="Times New Roman" w:hAnsi="Times New Roman" w:cs="Times New Roman"/>
          <w:sz w:val="24"/>
          <w:szCs w:val="24"/>
          <w:lang w:eastAsia="ru-RU"/>
        </w:rPr>
        <w:t xml:space="preserve">окола обследования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комиссии (далее – ПМПК).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4.2. Направление детей в ПМПК осуществляется с согласия родителя (законного представителя) и проводится в течение всего учебного года.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4.3. Комплектование группы для детей с ЗПР осуществляется в соответствии с установленной очередностью на зачисление в группу детей, имеющих ЗПР.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4.4. Группа для детей с ЗПР комплектуется с учетом разновозрастного состава детей: от 4 до 7 лет.</w:t>
      </w:r>
    </w:p>
    <w:p w:rsidR="00015C22" w:rsidRPr="00283671" w:rsidRDefault="000A151A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4.5. Нормативная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наполняемость гр</w:t>
      </w:r>
      <w:r w:rsidR="00B07D40">
        <w:rPr>
          <w:rFonts w:ascii="Times New Roman" w:hAnsi="Times New Roman" w:cs="Times New Roman"/>
          <w:sz w:val="24"/>
          <w:szCs w:val="24"/>
          <w:lang w:eastAsia="ru-RU"/>
        </w:rPr>
        <w:t>уппы для детей ЗПР составляет не более 15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4.6. В срок до 01 сентября приказом заведующего утверждается список, зачисленных детей, имеющих ЗПР, в группу для детей с ЗПР на текущий учебный год.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4.7. В летний период допускается: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закрытие группы для детей с ЗПР при отсутствии детей</w:t>
      </w:r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либо при посещаемости менее 40%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, посещающих группу для детей с ЗПР и специалистов, осуществляющих коррекционную работу.</w:t>
      </w:r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При возможности МБДОУ и при согласии родителей, дети в летнее время или при карантине в течение всего времени пребывания, дети с ЗПР могут посещать временно общеобразовательные группы.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4.8. Отчисление воспитанников из группы для детей с ЗПР осуществляется на основании заявл</w:t>
      </w:r>
      <w:r w:rsidR="00B07D40">
        <w:rPr>
          <w:rFonts w:ascii="Times New Roman" w:hAnsi="Times New Roman" w:cs="Times New Roman"/>
          <w:sz w:val="24"/>
          <w:szCs w:val="24"/>
          <w:lang w:eastAsia="ru-RU"/>
        </w:rPr>
        <w:t>ения родителей и по достижению 7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-летнего возраста.</w:t>
      </w:r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>(За исключением рекомендаций</w:t>
      </w:r>
      <w:r w:rsidR="000A151A">
        <w:rPr>
          <w:rFonts w:ascii="Times New Roman" w:hAnsi="Times New Roman" w:cs="Times New Roman"/>
          <w:sz w:val="24"/>
          <w:szCs w:val="24"/>
          <w:lang w:eastAsia="ru-RU"/>
        </w:rPr>
        <w:t xml:space="preserve"> о дополнительном времени пребывания от </w:t>
      </w:r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>ПМПК г</w:t>
      </w:r>
      <w:proofErr w:type="gramStart"/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2A6487" w:rsidRPr="00283671">
        <w:rPr>
          <w:rFonts w:ascii="Times New Roman" w:hAnsi="Times New Roman" w:cs="Times New Roman"/>
          <w:sz w:val="24"/>
          <w:szCs w:val="24"/>
          <w:lang w:eastAsia="ru-RU"/>
        </w:rPr>
        <w:t>азани и РТ)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4.9. В период пребывания в группе дети с ЗПР могут быть направлены в ПМПК для уточнения диагноза и определения его дальнейшего образовательного маршрута.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 Организация коррекционной работы группы для детей с ЗПР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5.1. Содержание коррекционной работы в группе для детей с ЗПР: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осуществляется в соответствии с АООП </w:t>
      </w:r>
      <w:r w:rsidR="000A151A">
        <w:rPr>
          <w:rFonts w:ascii="Times New Roman" w:hAnsi="Times New Roman" w:cs="Times New Roman"/>
          <w:sz w:val="24"/>
          <w:szCs w:val="24"/>
          <w:lang w:eastAsia="ru-RU"/>
        </w:rPr>
        <w:t xml:space="preserve">ДО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МБДОУ;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строится в соответствии с педагогическими технологиями, обеспечивающими коррекцию и компенсацию отклонений в психическом развитии детей, учитывающими возрастные и психофизиологические особенности детей дошкольного возраста;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определяется индивидуальными планами работы на каждого воспитанника. В планах отражаются индивидуально ориентированные коррекционные мероприятия, обеспечивающие удовлетворение особых образовательных потребностей детей, имеющих ЗПР, их интеграцию в МБДОУ.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5.2. Коррекционная работа в группе для детей с ЗПР проводится: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в процессе организации различных видов детской деятельности;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в ходе режимных моментов.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5.3. Основными формами коррекционной работы с воспитанниками группы для детей с ЗПР являются индивидуальные и подгрупповые занятия.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5.4. Проведение индивидуальных и подгрупповых занятий осуществляется в соответствии с расписанием.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5.5. Продолжительность непрерывной непосредственно образовательной деятельности для подгруппы детей от 4-х до 5-ти лет - не более 20 минут, для детей от 5 до 6-ти лет - не более 25 минут, для детей от 6-ти до 7-ми лет - не более 30 минут.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5.6. Перерывы между периодами непрерывной образовательной деятельности - не менее 10 минут.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5.7. Периодичность проведения индивидуальных, подгрупповых занятий в группе для детей с ЗПР определяются АООП МБДОУ, степенью тяжести нарушений и индивидуальных особенностей воспитанников.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5.8. Ежедневно, во второй половине дня, проводятся подгрупповые и индивидуальные коррекционные занятия воспитателя по заданию учителя-дефектолога</w:t>
      </w:r>
      <w:r w:rsidR="00C42519">
        <w:rPr>
          <w:rFonts w:ascii="Times New Roman" w:hAnsi="Times New Roman" w:cs="Times New Roman"/>
          <w:sz w:val="24"/>
          <w:szCs w:val="24"/>
          <w:lang w:eastAsia="ru-RU"/>
        </w:rPr>
        <w:t xml:space="preserve">, учителя </w:t>
      </w:r>
      <w:proofErr w:type="gramStart"/>
      <w:r w:rsidR="00C42519">
        <w:rPr>
          <w:rFonts w:ascii="Times New Roman" w:hAnsi="Times New Roman" w:cs="Times New Roman"/>
          <w:sz w:val="24"/>
          <w:szCs w:val="24"/>
          <w:lang w:eastAsia="ru-RU"/>
        </w:rPr>
        <w:t>-л</w:t>
      </w:r>
      <w:proofErr w:type="gramEnd"/>
      <w:r w:rsidR="00C42519">
        <w:rPr>
          <w:rFonts w:ascii="Times New Roman" w:hAnsi="Times New Roman" w:cs="Times New Roman"/>
          <w:sz w:val="24"/>
          <w:szCs w:val="24"/>
          <w:lang w:eastAsia="ru-RU"/>
        </w:rPr>
        <w:t>огопеда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0" w:name="page5"/>
      <w:bookmarkEnd w:id="0"/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5.9. Ответственность за обязательное посещение детьми занятий в группе для детей с ЗПР несут родители (законные пре</w:t>
      </w:r>
      <w:r w:rsidR="00C42519">
        <w:rPr>
          <w:rFonts w:ascii="Times New Roman" w:hAnsi="Times New Roman" w:cs="Times New Roman"/>
          <w:bCs/>
          <w:sz w:val="24"/>
          <w:szCs w:val="24"/>
          <w:lang w:eastAsia="ru-RU"/>
        </w:rPr>
        <w:t>дставители), специалисты,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воспитатели и администрация МБДОУ.</w:t>
      </w:r>
    </w:p>
    <w:p w:rsidR="00015C22" w:rsidRPr="00283671" w:rsidRDefault="00283671" w:rsidP="0028367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015C22"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Руководство группой для детей с ЗПР.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Непосредственное руководство группой для детей с ЗПР осуществляется администрацией дошкольного образовательного учреждения.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 Заведующий ДОУ: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обеспечивает создание условий для проведения с детьми коррекционно-педагогической работы;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подбирает в группу для детей с ЗПР постоянных воспитателей, имеющих педагогическое образование,</w:t>
      </w:r>
      <w:r w:rsidR="004142B5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курсовую подготовку по специализации, курсы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42B5" w:rsidRPr="00283671">
        <w:rPr>
          <w:rFonts w:ascii="Times New Roman" w:hAnsi="Times New Roman" w:cs="Times New Roman"/>
          <w:sz w:val="24"/>
          <w:szCs w:val="24"/>
          <w:lang w:eastAsia="ru-RU"/>
        </w:rPr>
        <w:t>переподготовки по направлению «Дефектология»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и опыт работы с детьми дошкольного возраста.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обеспечивает кабинет специалистов специальным оборудованием,  методической литературой.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Научно-методическое сопровождение, консультативную помощь учителям – дефектологам, координацию работы учителей-дефектологов осуществляет </w:t>
      </w:r>
      <w:r w:rsidR="00F44A8C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старший воспитатель, руководители районного, городского МО.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.4. Повышение уровня профессиональной квалификации, обмен оп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>ытом коррекционной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осуществляется на 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районном</w:t>
      </w:r>
      <w:r w:rsidR="00015C22"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городском методическом объединении учителей-дефектологов, на кур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>сах повышения квалификации и других формах трансляции опыта работы.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C22" w:rsidRPr="00283671" w:rsidRDefault="00283671" w:rsidP="0028367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015C22"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образовательного процесса коррекционной группы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Участниками образовательного процесса являются дети, имеющие ЗПР, их родители (законные представители), педагоги и специалисты ДОУ.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C22" w:rsidRPr="00283671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367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.1.  Родители (законные представители):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имеют право защищать законные права и интересы ребенк</w:t>
      </w:r>
      <w:bookmarkStart w:id="1" w:name="page6"/>
      <w:bookmarkEnd w:id="1"/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а;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Педагоги ДОУ интегрировано осуществляют комплекс мероприятий по диагностики и коррекции задержки психического развития, консультируют р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>одителей (законных представителей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) по вопросам коррекции.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.2.1. Учитель-дефектолог является организатором и координатором коррекционно-развивающей работы: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проводит первичное обследование уровня актуального психического развития воспитанников ДОУ;</w:t>
      </w:r>
    </w:p>
    <w:p w:rsidR="00E2126E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заполняет карту развития на каждого воспитанника группы для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определяет периодичность, продолжительность проведения индивидуальных и подгрупповых занятий в группе для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планирует, проводит коррекционную работу с воспитанниками группы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самостоятельно отбирает методы и приёмы коррекционной работы, составляет индивидуально ориентированные коррекционные мероприятия, обеспечивающие удовлетворение особых образовательных потребностей детей, имеющих ЗПР, их интеграцию в ДОУ;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осуществляет отслеживание динамики устранения ЗПР у воспитанников группы для детей с ЗПР, корректирует содержание коррекционной работы, методы, приемы коррекционной помощи;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-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участвует в НОД на музыкальных и занятиях по физическому развитию, в режимных моментах и на прогулке; </w:t>
      </w:r>
    </w:p>
    <w:p w:rsidR="00E2126E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педагогическими работниками, родителями (законными представителями) ДОУ: по проведению коррекционной работы с воспитанниками группы для детей с ЗПР; по вопросам освоения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адаптированной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ДОУ воспитанниками группы для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проводит мероприятия, направленные на повышение педагогической компетентности родителей (законных представителей) в вопросах развития и воспитания детей группы для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осуществляет связь со специалистами учреждений здравоохранения, городской психолого-медико-педагогической комиссией;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контролирует осуществление воспитателями группы для детей с ЗПР коррекционной направленности воспитательно-образовательного процесса, дифференцированного воспитания детей с учетом их индивидуальных, физиологических, психических и возрастных особенностей;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page7"/>
      <w:bookmarkEnd w:id="2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ведёт необходимую документацию по планированию, проведению коррекционной работы;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</w:t>
      </w:r>
      <w:proofErr w:type="gramStart"/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предоставляет ежегодный отчет</w:t>
      </w:r>
      <w:proofErr w:type="gramEnd"/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о результативности коррекционной работы группы для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оказывает консультативную помощь педагогическим работникам, родителям (законными представителями) по профилактике отклоняющегося от возрастной нормы развития детей дошкольного возраста, дает необходимые рекомендации.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.2.2. Воспитатель группы для детей с ЗПР</w:t>
      </w:r>
    </w:p>
    <w:p w:rsidR="00C42519" w:rsidRDefault="00E2126E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создает предметную развивающую среду для преодоления ЗПР воспитанников группы для детей с ЗПР;</w:t>
      </w:r>
    </w:p>
    <w:p w:rsidR="00C42519" w:rsidRDefault="00E2126E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251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проводит мониторинг усвоения содержания образовательной программы ДОУ воспитанниками группы для детей с ЗПР;</w:t>
      </w:r>
    </w:p>
    <w:p w:rsidR="00015C22" w:rsidRPr="00283671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ведет необходимую документацию по планированию и проведению с воспитанниками группы ЗПР;</w:t>
      </w:r>
    </w:p>
    <w:p w:rsidR="00015C22" w:rsidRPr="00283671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- непосредственно образовательной деятельности, осуществляемой в процессе организации различных видов детской деятельности, в ходе режимных моментов, самостоятельной деятельности;</w:t>
      </w:r>
    </w:p>
    <w:p w:rsidR="00C42519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- коррекционных мероприятий (по заданию учителя-дефектолога), обеспечивающих коррекцию и компенсацию отклонений в развитии, с учетом возрастных и психофизиологических особенностей воспитанников группы;</w:t>
      </w:r>
    </w:p>
    <w:p w:rsidR="00C42519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педагогическими работниками ДОУ, родителями (законными представителями) воспитанников группы ЗПР по вопросам реализации образовательной программы;</w:t>
      </w:r>
    </w:p>
    <w:p w:rsidR="00015C22" w:rsidRPr="00283671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вовлекает   в   коррекционную   работу   родителей   (законных   представителей)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воспитанников группы ЗПР, обеспечивает заинтересованность в ее результативности;</w:t>
      </w:r>
    </w:p>
    <w:p w:rsidR="00015C22" w:rsidRPr="00283671" w:rsidRDefault="00C42519" w:rsidP="00C425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page8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E2126E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подготавливает   ежегодный   отчет   о   результативности   усвоения   содержания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ДОУ воспитанниками группы для детей с ЗПР.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.2.3. Педагог-психолог: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оказывает консультативную помощь родителям и специалистам ДОУ, принимающим участие в воспитании и обучении детей с ЗПР;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внедряет в практику методы психолого-коррекционной работы с детьми с ЗПР.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.2.4. Музыкальный руководитель:</w:t>
      </w:r>
    </w:p>
    <w:p w:rsidR="00015C22" w:rsidRPr="00283671" w:rsidRDefault="00E2126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планирует содержание психолого-педагогической работы по освоению детьми группы для детей с ЗПР образовательной области «Художественно-эстетическое развитие», раздел «Музыкальная деятельность»;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проводит образовательную деятельность, осуществляемую в процессе организации музыкально-художественной деятельности воспитанников;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отбирает музыкальный и художественный репертуар с учетом проведения коррекционной работы с воспитанниками группы для детей с ЗПР;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совместно с учителем-дефектологом и воспитателями группы планирует содержание и проводит с воспитанниками группы для детей с ЗПР занятия по коррекционной ритмике.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проводит мониторинг усвоения содержания образовательной области «Художественно-эстетическое развитие», раздел «Музыкальная деятельность» воспитанниками группы для детей с ЗПР.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взаимодействует с учителем-дефектологом, педагогическими работниками ДОУ, родителями (законными представителями) воспитанников группы для детей с ЗПР по вопросам реализации образовательной программы ДОУ.;</w:t>
      </w:r>
    </w:p>
    <w:p w:rsidR="00015C22" w:rsidRPr="00283671" w:rsidRDefault="00912B3E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Ведет необходимую документацию по планированию содержания психолого-педагогической работы по освоению детьми группы для детей с ЗПР образовательной области «Художественно-эстетическое развитие», раздел «Музыкальная деятельность» и образовательной деятельности, осуществляемой в процессе организации музыкально-художественной деятельности воспитанников группы для детей с ЗПР.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подготавливает ежегодный отчет о результативности усвоения содержания образовательной области «Художественно-эстетическое развитие», раздел «Музыкальная деятельность» образовательной программы ДОУ воспитанниками группы для детей с ЗПР.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page9"/>
      <w:bookmarkEnd w:id="4"/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.2.5. Инструктор по физической культуре: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способствует оздоровлению и закаливанию детского организма;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совершенствует координацию основных видов движения;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развивает общую и мелкую моторику.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3.2.6.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Помощник воспитателя: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участвует в проведении с воспитанниками группы для детей с ЗПР с учетом их возрастных и психофизиологических особенностей: процесса организации различных видов детской деятельности: игровой, коммуникативной, трудовой, познавательно-исследовательской, художественно-музыкальной, продуктивной, чтения; занятий, организуемых воспитателем; образовательной деятельности, осуществляемой в ходе режимных моментов; самостоятельной деятельности детей.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создает условия для социальной и трудовой адаптации воспитанников группы для детей с ЗПР;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организует с учетом возрастных и индивидуальных особенностей воспитанников группы для детей с ЗПР их работу по самообслуживанию, оказывает им необходимую помощь;</w:t>
      </w:r>
    </w:p>
    <w:p w:rsidR="00015C22" w:rsidRPr="00283671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участвует в работе по профилактике отклоняющегося поведения, вредных привычек у воспитанников группы для детей с ЗПР;</w:t>
      </w:r>
    </w:p>
    <w:p w:rsidR="00015C22" w:rsidRDefault="009A4C57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взаимодействует с родителями (законными представителями) воспитанников группы для детей с ЗПР по вопросам организации жизнедеятельности в ДОУ</w:t>
      </w:r>
      <w:r w:rsidR="00AA3F0B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воспитанников группы для детей с ЗПР.</w:t>
      </w:r>
    </w:p>
    <w:p w:rsidR="00C42519" w:rsidRPr="00337180" w:rsidRDefault="00C42519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180">
        <w:rPr>
          <w:rFonts w:ascii="Times New Roman" w:hAnsi="Times New Roman" w:cs="Times New Roman"/>
          <w:sz w:val="24"/>
          <w:szCs w:val="24"/>
          <w:lang w:eastAsia="ru-RU"/>
        </w:rPr>
        <w:t>3.2.7. учитель-логопед:</w:t>
      </w:r>
    </w:p>
    <w:p w:rsidR="00337180" w:rsidRDefault="00337180" w:rsidP="00337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л</w:t>
      </w:r>
      <w:r w:rsidRPr="0068624C">
        <w:rPr>
          <w:rFonts w:ascii="Times New Roman" w:hAnsi="Times New Roman"/>
          <w:sz w:val="24"/>
          <w:szCs w:val="24"/>
        </w:rPr>
        <w:t xml:space="preserve">огопедическое коррекционно-педагогическое воздействие </w:t>
      </w:r>
    </w:p>
    <w:p w:rsidR="00337180" w:rsidRDefault="00337180" w:rsidP="00337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-развивает у них правильную разговорную речи</w:t>
      </w:r>
      <w:r w:rsidRPr="0068624C">
        <w:rPr>
          <w:rFonts w:ascii="Times New Roman" w:hAnsi="Times New Roman"/>
          <w:sz w:val="24"/>
          <w:szCs w:val="24"/>
        </w:rPr>
        <w:t>,</w:t>
      </w:r>
    </w:p>
    <w:p w:rsidR="00337180" w:rsidRDefault="00337180" w:rsidP="00337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-формируют словарь и </w:t>
      </w:r>
      <w:r w:rsidRPr="0068624C">
        <w:rPr>
          <w:rFonts w:ascii="Times New Roman" w:hAnsi="Times New Roman"/>
          <w:sz w:val="24"/>
          <w:szCs w:val="24"/>
        </w:rPr>
        <w:t xml:space="preserve"> правильного произношения </w:t>
      </w:r>
    </w:p>
    <w:p w:rsidR="00337180" w:rsidRPr="0068624C" w:rsidRDefault="00337180" w:rsidP="00337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воспитательно-образовательную работу</w:t>
      </w:r>
      <w:r w:rsidRPr="0068624C">
        <w:rPr>
          <w:rFonts w:ascii="Times New Roman" w:hAnsi="Times New Roman"/>
          <w:sz w:val="24"/>
          <w:szCs w:val="24"/>
        </w:rPr>
        <w:t xml:space="preserve"> в соответствии с образовательными программами дошкольного образования.</w:t>
      </w:r>
    </w:p>
    <w:p w:rsidR="00337180" w:rsidRPr="00C42519" w:rsidRDefault="00337180" w:rsidP="00283671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штат муниципального дошкольного образовательного учреждения вводится должности учителя-дефектолога (из расчета по 1 единица на группу для детей с ЗПР) </w:t>
      </w:r>
      <w:r w:rsidR="009A4C57" w:rsidRPr="00283671">
        <w:rPr>
          <w:rFonts w:ascii="Times New Roman" w:hAnsi="Times New Roman" w:cs="Times New Roman"/>
          <w:sz w:val="24"/>
          <w:szCs w:val="24"/>
          <w:lang w:eastAsia="ru-RU"/>
        </w:rPr>
        <w:t>и 0,5 ставки педагога-психолога,</w:t>
      </w:r>
      <w:r w:rsidR="00C42519">
        <w:rPr>
          <w:rFonts w:ascii="Times New Roman" w:hAnsi="Times New Roman" w:cs="Times New Roman"/>
          <w:sz w:val="24"/>
          <w:szCs w:val="24"/>
          <w:lang w:eastAsia="ru-RU"/>
        </w:rPr>
        <w:t xml:space="preserve"> 0,5 ставки учителя-логопеда,</w:t>
      </w:r>
      <w:r w:rsidR="009A4C57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2 воспитателя.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.4. Продолжительность рабочего времени (норма часов работы за ставку заработной платы) учителя-дефектолога, работающего в ДОУ, установлена в количестве 20 астрономических часов педагогической работы в неделю;</w:t>
      </w:r>
      <w:r w:rsidR="00C4251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-психолога – 18 часов в неделю</w:t>
      </w:r>
      <w:r w:rsidR="00C42519">
        <w:rPr>
          <w:rFonts w:ascii="Times New Roman" w:hAnsi="Times New Roman" w:cs="Times New Roman"/>
          <w:sz w:val="24"/>
          <w:szCs w:val="24"/>
          <w:lang w:eastAsia="ru-RU"/>
        </w:rPr>
        <w:t>, учителя-логопеда-10 часов в неделю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.5.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Учителями-дефектологами назначаются лица, имеющие высшее педагогическое образование по специальностям «Дефектология», «Олигофренопедагогика».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5" w:name="page10"/>
      <w:bookmarkEnd w:id="5"/>
      <w:r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.6.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ab/>
        <w:t>Учитель-дефектолог, педагог-психолог,</w:t>
      </w:r>
      <w:r w:rsidR="00C4251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учитель-логопед,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воспитатели назначаются и увольняются в порядке, установленном законодательством Российской Федерации.</w:t>
      </w:r>
    </w:p>
    <w:p w:rsidR="00015C22" w:rsidRPr="00283671" w:rsidRDefault="00015C2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Дефектологом ведется следующая документация.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журнал учета проведения индивидуальных и подгрупповых коррекционно-развивающих занятий;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карты развития ребенка, на каждого воспитанника группы детей с нарушением психологического развития;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годовой план деятельности дефектолога;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календарно-тематические планы подгрупповых занятий;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тетрадь взаимосвязи учителя-дефектолога с воспитателями;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page11"/>
      <w:bookmarkEnd w:id="6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аналитическая справка по результатам деятельности за год;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расписание занятий и график работы учителя-дефектолога, утвержденная руководителем ДОУ.</w:t>
      </w:r>
    </w:p>
    <w:p w:rsidR="00015C22" w:rsidRPr="00283671" w:rsidRDefault="00AA3F0B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паспорт кабинета дефектолога;</w:t>
      </w:r>
    </w:p>
    <w:p w:rsidR="00015C2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3.7 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Материально-техническое и финансовое обеспечение. </w:t>
      </w:r>
    </w:p>
    <w:p w:rsidR="00015C22" w:rsidRPr="00283671" w:rsidRDefault="0047294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83671"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.1. Кабинет дефектолога размещается в помещении ДОУ.</w:t>
      </w:r>
    </w:p>
    <w:p w:rsidR="00015C22" w:rsidRPr="00283671" w:rsidRDefault="0047294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83671"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Для кабинета дефектолога выделяется помещение, отвечающее санитарно-гигиеническим нормам.</w:t>
      </w:r>
    </w:p>
    <w:p w:rsidR="00015C22" w:rsidRPr="00283671" w:rsidRDefault="00472942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83671"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015C22" w:rsidRPr="00283671">
        <w:rPr>
          <w:rFonts w:ascii="Times New Roman" w:hAnsi="Times New Roman" w:cs="Times New Roman"/>
          <w:sz w:val="24"/>
          <w:szCs w:val="24"/>
          <w:lang w:eastAsia="ru-RU"/>
        </w:rPr>
        <w:t>.3. Кабинет дефектолога обеспечивается специальным оборудованием.</w:t>
      </w:r>
    </w:p>
    <w:p w:rsidR="0047294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3</w:t>
      </w:r>
      <w:r w:rsidR="0047294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7.</w:t>
      </w:r>
      <w:r w:rsidR="0047294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4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="00015C2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ab/>
        <w:t xml:space="preserve">Оплата труда учителей-дефектологов муниципальных дошкольных образовательных учреждений осуществляется в соответствии с тарифно-квалификационными </w:t>
      </w:r>
      <w:r w:rsidR="00472942"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характеристиками (требованиями).</w:t>
      </w:r>
    </w:p>
    <w:p w:rsidR="00472942" w:rsidRPr="00283671" w:rsidRDefault="00283671" w:rsidP="002836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3</w:t>
      </w:r>
      <w:r w:rsidR="00472942" w:rsidRPr="00283671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472942" w:rsidRPr="00283671">
        <w:rPr>
          <w:rFonts w:ascii="Times New Roman" w:hAnsi="Times New Roman" w:cs="Times New Roman"/>
          <w:sz w:val="24"/>
          <w:szCs w:val="24"/>
          <w:lang w:eastAsia="ru-RU"/>
        </w:rPr>
        <w:t>5. Срок данного Положения не ограничен. Данное положение действует до принятия нового.</w:t>
      </w:r>
    </w:p>
    <w:p w:rsidR="00015C22" w:rsidRPr="00472942" w:rsidRDefault="00015C22" w:rsidP="00015C22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51B62" w:rsidRDefault="00D51B62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/>
    <w:p w:rsidR="00A21D48" w:rsidRDefault="00A21D48">
      <w:r w:rsidRPr="00A21D48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7A0002D9" wp14:editId="6D7A3B23">
            <wp:extent cx="6292850" cy="8892415"/>
            <wp:effectExtent l="0" t="0" r="0" b="0"/>
            <wp:docPr id="2" name="Рисунок 2" descr="C:\Users\Пользователь\Pictures\2021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021-07-29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A21D48" w:rsidSect="001A522C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431BD7B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086EB05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436C612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F"/>
    <w:multiLevelType w:val="hybridMultilevel"/>
    <w:tmpl w:val="628C895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0"/>
    <w:multiLevelType w:val="hybridMultilevel"/>
    <w:tmpl w:val="333AB10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1"/>
    <w:multiLevelType w:val="hybridMultilevel"/>
    <w:tmpl w:val="721DA31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2"/>
    <w:multiLevelType w:val="hybridMultilevel"/>
    <w:tmpl w:val="2443A85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3"/>
    <w:multiLevelType w:val="hybridMultilevel"/>
    <w:tmpl w:val="2D1D5AE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5"/>
    <w:multiLevelType w:val="hybridMultilevel"/>
    <w:tmpl w:val="75A2A8D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6"/>
    <w:multiLevelType w:val="hybridMultilevel"/>
    <w:tmpl w:val="08EDBDA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8"/>
    <w:multiLevelType w:val="hybridMultilevel"/>
    <w:tmpl w:val="09380E8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9"/>
    <w:multiLevelType w:val="hybridMultilevel"/>
    <w:tmpl w:val="0B03E0C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768173D4"/>
    <w:multiLevelType w:val="multilevel"/>
    <w:tmpl w:val="CB3C479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492843"/>
    <w:rsid w:val="00015C22"/>
    <w:rsid w:val="000A151A"/>
    <w:rsid w:val="001A522C"/>
    <w:rsid w:val="001D131E"/>
    <w:rsid w:val="002417A8"/>
    <w:rsid w:val="00283671"/>
    <w:rsid w:val="002A6487"/>
    <w:rsid w:val="00303EA8"/>
    <w:rsid w:val="00337180"/>
    <w:rsid w:val="003952AE"/>
    <w:rsid w:val="003B7C3A"/>
    <w:rsid w:val="004142B5"/>
    <w:rsid w:val="00472942"/>
    <w:rsid w:val="00492843"/>
    <w:rsid w:val="004D0312"/>
    <w:rsid w:val="00556F7F"/>
    <w:rsid w:val="0077356F"/>
    <w:rsid w:val="00780439"/>
    <w:rsid w:val="00912B3E"/>
    <w:rsid w:val="009A4C57"/>
    <w:rsid w:val="00A21D48"/>
    <w:rsid w:val="00AA3F0B"/>
    <w:rsid w:val="00AB6A92"/>
    <w:rsid w:val="00B07D40"/>
    <w:rsid w:val="00B63A66"/>
    <w:rsid w:val="00C42519"/>
    <w:rsid w:val="00D51B62"/>
    <w:rsid w:val="00D576AA"/>
    <w:rsid w:val="00DE2E65"/>
    <w:rsid w:val="00E2126E"/>
    <w:rsid w:val="00F2483A"/>
    <w:rsid w:val="00F4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312"/>
    <w:pPr>
      <w:spacing w:after="0" w:line="240" w:lineRule="auto"/>
    </w:pPr>
  </w:style>
  <w:style w:type="table" w:styleId="a4">
    <w:name w:val="Table Grid"/>
    <w:basedOn w:val="a1"/>
    <w:uiPriority w:val="59"/>
    <w:rsid w:val="004D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212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№155 г.Казань</cp:lastModifiedBy>
  <cp:revision>5</cp:revision>
  <cp:lastPrinted>2021-07-16T07:26:00Z</cp:lastPrinted>
  <dcterms:created xsi:type="dcterms:W3CDTF">2021-05-13T18:40:00Z</dcterms:created>
  <dcterms:modified xsi:type="dcterms:W3CDTF">2021-07-30T07:38:00Z</dcterms:modified>
</cp:coreProperties>
</file>